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24" w:rsidRPr="003B709C" w:rsidRDefault="003B709C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иску городского прокурора </w:t>
      </w:r>
      <w:r w:rsidR="00FB39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 обязал двух физических лиц ограничить доступ к заброшенному зданию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39A4" w:rsidRDefault="003B709C" w:rsidP="00FB39A4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135758654"/>
      <w:r w:rsidRPr="003B709C">
        <w:rPr>
          <w:rFonts w:ascii="Times New Roman" w:eastAsia="Batang" w:hAnsi="Times New Roman" w:cs="Times New Roman"/>
          <w:color w:val="000099"/>
          <w:sz w:val="28"/>
          <w:szCs w:val="28"/>
        </w:rPr>
        <w:t>Городской прокуратурой</w:t>
      </w:r>
      <w:r w:rsidRPr="003B709C">
        <w:rPr>
          <w:rFonts w:ascii="Times New Roman" w:hAnsi="Times New Roman" w:cs="Times New Roman"/>
          <w:sz w:val="28"/>
          <w:szCs w:val="28"/>
        </w:rPr>
        <w:t xml:space="preserve"> </w:t>
      </w:r>
      <w:r w:rsidR="00FB39A4">
        <w:rPr>
          <w:rFonts w:ascii="Times New Roman" w:hAnsi="Times New Roman" w:cs="Times New Roman"/>
          <w:sz w:val="28"/>
          <w:szCs w:val="28"/>
        </w:rPr>
        <w:t xml:space="preserve">в ходе осуществления надзорных мероприятий за соблюдением </w:t>
      </w:r>
      <w:r w:rsidR="00EE7E0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B39A4">
        <w:rPr>
          <w:rFonts w:ascii="Times New Roman" w:hAnsi="Times New Roman" w:cs="Times New Roman"/>
          <w:sz w:val="28"/>
          <w:szCs w:val="28"/>
        </w:rPr>
        <w:t>законодательства на территории района выявлены нарушения</w:t>
      </w:r>
      <w:r w:rsidR="001C49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выразившиеся в</w:t>
      </w:r>
      <w:r w:rsidR="00D56BC4">
        <w:rPr>
          <w:rFonts w:ascii="Times New Roman" w:hAnsi="Times New Roman" w:cs="Times New Roman"/>
          <w:sz w:val="28"/>
          <w:szCs w:val="28"/>
        </w:rPr>
        <w:t xml:space="preserve"> </w:t>
      </w:r>
      <w:r w:rsidR="00FB39A4">
        <w:rPr>
          <w:rFonts w:ascii="Times New Roman" w:hAnsi="Times New Roman" w:cs="Times New Roman"/>
          <w:sz w:val="28"/>
          <w:szCs w:val="28"/>
        </w:rPr>
        <w:t xml:space="preserve">наличии на территории с. Подгорное, Николаевского района, Хабаровского края опасного объекта, </w:t>
      </w:r>
      <w:r w:rsidR="00FB39A4" w:rsidRPr="00FB3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доступ </w:t>
      </w:r>
      <w:r w:rsidR="00FB3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третьих лиц </w:t>
      </w:r>
      <w:r w:rsidR="00FB39A4" w:rsidRPr="00FB39A4">
        <w:rPr>
          <w:rFonts w:ascii="Times New Roman" w:eastAsia="Times New Roman" w:hAnsi="Times New Roman" w:cs="Times New Roman"/>
          <w:sz w:val="27"/>
          <w:szCs w:val="27"/>
          <w:lang w:eastAsia="ru-RU"/>
        </w:rPr>
        <w:t>к которому неограничен</w:t>
      </w:r>
      <w:r w:rsidR="00FB3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связи с чем </w:t>
      </w:r>
      <w:r w:rsidR="00FB39A4" w:rsidRPr="00FB39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создается реальная угроза для жизни и здоровья граждан, в том числе несовершеннолетних, которые могут находиться на объекте и в его помещениях. </w:t>
      </w:r>
    </w:p>
    <w:p w:rsidR="00FB39A4" w:rsidRDefault="00FB39A4" w:rsidP="00FB39A4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Собственниками указанного объекта явились 2-х физических лица, которые на протяжении длительного времени не принимали меры к ограничению доступа третьих лиц на указанный объект.</w:t>
      </w:r>
    </w:p>
    <w:p w:rsidR="001C4941" w:rsidRPr="007A01A8" w:rsidRDefault="001C4941" w:rsidP="00FB39A4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FB39A4">
        <w:rPr>
          <w:rFonts w:ascii="Times New Roman" w:hAnsi="Times New Roman"/>
          <w:color w:val="000000"/>
          <w:sz w:val="28"/>
          <w:szCs w:val="28"/>
        </w:rPr>
        <w:t xml:space="preserve">в суд направлено исковое заявление об </w:t>
      </w:r>
      <w:proofErr w:type="spellStart"/>
      <w:r w:rsidR="00FB39A4">
        <w:rPr>
          <w:rFonts w:ascii="Times New Roman" w:hAnsi="Times New Roman"/>
          <w:color w:val="000000"/>
          <w:sz w:val="28"/>
          <w:szCs w:val="28"/>
        </w:rPr>
        <w:t>обязании</w:t>
      </w:r>
      <w:proofErr w:type="spellEnd"/>
      <w:r w:rsidR="00FB39A4">
        <w:rPr>
          <w:rFonts w:ascii="Times New Roman" w:hAnsi="Times New Roman"/>
          <w:color w:val="000000"/>
          <w:sz w:val="28"/>
          <w:szCs w:val="28"/>
        </w:rPr>
        <w:t xml:space="preserve"> 2-х физических лиц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6BC4">
        <w:rPr>
          <w:rFonts w:ascii="Times New Roman" w:hAnsi="Times New Roman"/>
          <w:color w:val="000000"/>
          <w:sz w:val="28"/>
          <w:szCs w:val="28"/>
        </w:rPr>
        <w:t>огранич</w:t>
      </w:r>
      <w:r w:rsidR="00FB39A4">
        <w:rPr>
          <w:rFonts w:ascii="Times New Roman" w:hAnsi="Times New Roman"/>
          <w:color w:val="000000"/>
          <w:sz w:val="28"/>
          <w:szCs w:val="28"/>
        </w:rPr>
        <w:t>ить</w:t>
      </w:r>
      <w:r w:rsidR="00D56BC4">
        <w:rPr>
          <w:rFonts w:ascii="Times New Roman" w:hAnsi="Times New Roman"/>
          <w:color w:val="000000"/>
          <w:sz w:val="28"/>
          <w:szCs w:val="28"/>
        </w:rPr>
        <w:t xml:space="preserve"> доступ третьих лиц на указанный объект</w:t>
      </w:r>
      <w:r w:rsidR="00FB39A4">
        <w:rPr>
          <w:rFonts w:ascii="Times New Roman" w:hAnsi="Times New Roman"/>
          <w:color w:val="000000"/>
          <w:sz w:val="28"/>
          <w:szCs w:val="28"/>
        </w:rPr>
        <w:t>.</w:t>
      </w:r>
    </w:p>
    <w:p w:rsidR="005D5FC0" w:rsidRDefault="001C4941" w:rsidP="00D56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</w:t>
      </w:r>
      <w:r w:rsidRPr="007A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исковые требования прокурора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суда </w:t>
      </w:r>
      <w:r w:rsidR="00FB39A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>вступило в законную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</w:p>
    <w:p w:rsidR="00FB39A4" w:rsidRDefault="00FB39A4" w:rsidP="00FB39A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FB39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A324D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О.А. Стерликова</w:t>
      </w: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485AEA" w:rsidRPr="007A01A8" w:rsidRDefault="00EE7E05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bookmarkStart w:id="1" w:name="_GoBack"/>
      <w:bookmarkEnd w:id="1"/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C064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Подрезов</w:t>
      </w:r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4"/>
    <w:rsid w:val="00022A95"/>
    <w:rsid w:val="00096721"/>
    <w:rsid w:val="00164624"/>
    <w:rsid w:val="001C4941"/>
    <w:rsid w:val="002C67B0"/>
    <w:rsid w:val="00323DE0"/>
    <w:rsid w:val="003650A4"/>
    <w:rsid w:val="0036712A"/>
    <w:rsid w:val="003B709C"/>
    <w:rsid w:val="004352D4"/>
    <w:rsid w:val="004B2BE0"/>
    <w:rsid w:val="005605A9"/>
    <w:rsid w:val="00564F78"/>
    <w:rsid w:val="005A5FC2"/>
    <w:rsid w:val="005D5FC0"/>
    <w:rsid w:val="005F0441"/>
    <w:rsid w:val="00661DBC"/>
    <w:rsid w:val="0068437B"/>
    <w:rsid w:val="006C772B"/>
    <w:rsid w:val="007A01A8"/>
    <w:rsid w:val="0082081D"/>
    <w:rsid w:val="00837C7D"/>
    <w:rsid w:val="008511D2"/>
    <w:rsid w:val="00977F86"/>
    <w:rsid w:val="009E460B"/>
    <w:rsid w:val="00A05029"/>
    <w:rsid w:val="00A324D5"/>
    <w:rsid w:val="00A64DA3"/>
    <w:rsid w:val="00AF5306"/>
    <w:rsid w:val="00BB4F91"/>
    <w:rsid w:val="00D56BC4"/>
    <w:rsid w:val="00D967CA"/>
    <w:rsid w:val="00DC0645"/>
    <w:rsid w:val="00E31992"/>
    <w:rsid w:val="00EE7E05"/>
    <w:rsid w:val="00F2438E"/>
    <w:rsid w:val="00FB39A4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59B9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2024-01-25T22:43:00Z</cp:lastPrinted>
  <dcterms:created xsi:type="dcterms:W3CDTF">2024-02-08T02:19:00Z</dcterms:created>
  <dcterms:modified xsi:type="dcterms:W3CDTF">2024-02-08T02:19:00Z</dcterms:modified>
</cp:coreProperties>
</file>